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25" w:rsidRDefault="00893725" w:rsidP="008937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noProof/>
          <w:kern w:val="36"/>
          <w:sz w:val="48"/>
          <w:szCs w:val="48"/>
          <w:lang w:eastAsia="ru-RU"/>
        </w:rPr>
        <w:drawing>
          <wp:inline distT="0" distB="0" distL="0" distR="0" wp14:anchorId="55170B27" wp14:editId="7013C6A9">
            <wp:extent cx="5591175" cy="1247775"/>
            <wp:effectExtent l="0" t="0" r="9525" b="9525"/>
            <wp:docPr id="1" name="Рисунок 2" descr="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725" w:rsidRDefault="00893725" w:rsidP="00893725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val="uk-UA"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val="uk-UA" w:eastAsia="ru-RU"/>
        </w:rPr>
        <w:t>Одеська обласна організація</w:t>
      </w:r>
    </w:p>
    <w:p w:rsidR="00893725" w:rsidRDefault="00893725" w:rsidP="00893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93725" w:rsidRDefault="00893725" w:rsidP="00893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93725" w:rsidRDefault="00893725" w:rsidP="00893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93725" w:rsidRDefault="00893725" w:rsidP="008937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</w:t>
      </w:r>
      <w:r w:rsidR="00514DE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8.5pt;height:31.5pt" fillcolor="#369" stroked="f">
            <v:shadow on="t" color="#b2b2b2" opacity="52429f" offset="3pt"/>
            <v:textpath style="font-family:&quot;Times New Roman&quot;;font-size:28pt;v-text-kern:t" trim="t" fitpath="t" string="Інформаційний бюлетень"/>
          </v:shape>
        </w:pict>
      </w:r>
    </w:p>
    <w:p w:rsidR="00893725" w:rsidRDefault="00893725" w:rsidP="00893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93725" w:rsidRDefault="00893725" w:rsidP="0089372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93725" w:rsidRDefault="00893725" w:rsidP="0089372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>№</w:t>
      </w:r>
      <w:r w:rsidR="007A7986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 xml:space="preserve"> </w:t>
      </w:r>
      <w:r w:rsidR="0026332F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>41</w:t>
      </w:r>
    </w:p>
    <w:p w:rsidR="00893725" w:rsidRDefault="00893725" w:rsidP="00893725">
      <w:pPr>
        <w:tabs>
          <w:tab w:val="left" w:pos="5205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ab/>
      </w:r>
    </w:p>
    <w:p w:rsidR="00893725" w:rsidRDefault="0026332F" w:rsidP="0089372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>вересень</w:t>
      </w:r>
      <w:r w:rsidR="00893725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 xml:space="preserve"> 2022 р.</w:t>
      </w:r>
    </w:p>
    <w:p w:rsidR="0038203B" w:rsidRDefault="00514DE4">
      <w:pPr>
        <w:rPr>
          <w:lang w:val="uk-UA"/>
        </w:rPr>
      </w:pPr>
    </w:p>
    <w:p w:rsidR="000908C7" w:rsidRDefault="000908C7" w:rsidP="008514EE">
      <w:pPr>
        <w:jc w:val="center"/>
        <w:rPr>
          <w:rFonts w:ascii="Times New Roman" w:hAnsi="Times New Roman"/>
          <w:b/>
          <w:color w:val="1D1D1B"/>
          <w:sz w:val="36"/>
          <w:szCs w:val="53"/>
          <w:shd w:val="clear" w:color="auto" w:fill="FFFFFF"/>
          <w:lang w:val="uk-UA"/>
        </w:rPr>
      </w:pPr>
    </w:p>
    <w:p w:rsidR="002621BD" w:rsidRPr="003E4157" w:rsidRDefault="0026332F" w:rsidP="003E4157">
      <w:pPr>
        <w:spacing w:after="0" w:line="240" w:lineRule="auto"/>
        <w:jc w:val="center"/>
        <w:rPr>
          <w:rFonts w:ascii="Times New Roman" w:eastAsiaTheme="minorHAnsi" w:hAnsi="Times New Roman"/>
          <w:b/>
          <w:color w:val="002060"/>
          <w:sz w:val="44"/>
          <w:szCs w:val="44"/>
          <w:lang w:val="uk-UA"/>
        </w:rPr>
      </w:pPr>
      <w:r w:rsidRPr="003E4157">
        <w:rPr>
          <w:rFonts w:ascii="Times New Roman" w:eastAsiaTheme="minorHAnsi" w:hAnsi="Times New Roman"/>
          <w:b/>
          <w:color w:val="002060"/>
          <w:sz w:val="44"/>
          <w:szCs w:val="44"/>
          <w:lang w:val="uk-UA"/>
        </w:rPr>
        <w:t xml:space="preserve">Про реєстрацію  неприбуткових   </w:t>
      </w:r>
      <w:r w:rsidR="002621BD" w:rsidRPr="003E4157">
        <w:rPr>
          <w:rFonts w:ascii="Times New Roman" w:eastAsiaTheme="minorHAnsi" w:hAnsi="Times New Roman"/>
          <w:b/>
          <w:color w:val="002060"/>
          <w:sz w:val="44"/>
          <w:szCs w:val="44"/>
          <w:lang w:val="uk-UA"/>
        </w:rPr>
        <w:t>о</w:t>
      </w:r>
      <w:r w:rsidRPr="003E4157">
        <w:rPr>
          <w:rFonts w:ascii="Times New Roman" w:eastAsiaTheme="minorHAnsi" w:hAnsi="Times New Roman"/>
          <w:b/>
          <w:color w:val="002060"/>
          <w:sz w:val="44"/>
          <w:szCs w:val="44"/>
          <w:lang w:val="uk-UA"/>
        </w:rPr>
        <w:t>рганізацій</w:t>
      </w:r>
      <w:r w:rsidR="007A7986" w:rsidRPr="003E4157">
        <w:rPr>
          <w:rFonts w:ascii="Times New Roman" w:eastAsiaTheme="minorHAnsi" w:hAnsi="Times New Roman"/>
          <w:b/>
          <w:color w:val="002060"/>
          <w:sz w:val="44"/>
          <w:szCs w:val="44"/>
          <w:lang w:val="uk-UA"/>
        </w:rPr>
        <w:t>,</w:t>
      </w:r>
    </w:p>
    <w:p w:rsidR="0026332F" w:rsidRPr="003E4157" w:rsidRDefault="007A7986" w:rsidP="003E4157">
      <w:pPr>
        <w:spacing w:after="0" w:line="240" w:lineRule="auto"/>
        <w:jc w:val="center"/>
        <w:rPr>
          <w:rFonts w:ascii="Times New Roman" w:eastAsiaTheme="minorHAnsi" w:hAnsi="Times New Roman"/>
          <w:b/>
          <w:color w:val="002060"/>
          <w:sz w:val="44"/>
          <w:szCs w:val="44"/>
          <w:lang w:val="uk-UA"/>
        </w:rPr>
      </w:pPr>
      <w:r w:rsidRPr="003E4157">
        <w:rPr>
          <w:rFonts w:ascii="Times New Roman" w:eastAsiaTheme="minorHAnsi" w:hAnsi="Times New Roman"/>
          <w:b/>
          <w:color w:val="002060"/>
          <w:sz w:val="44"/>
          <w:szCs w:val="44"/>
          <w:lang w:val="uk-UA"/>
        </w:rPr>
        <w:t>фінансову звітність, оподаткування профспілкових виплат</w:t>
      </w:r>
    </w:p>
    <w:p w:rsidR="0026332F" w:rsidRDefault="0026332F" w:rsidP="0026332F">
      <w:pPr>
        <w:rPr>
          <w:sz w:val="28"/>
          <w:szCs w:val="28"/>
          <w:lang w:val="uk-UA"/>
        </w:rPr>
      </w:pPr>
    </w:p>
    <w:p w:rsidR="007A7986" w:rsidRDefault="007A7986" w:rsidP="0026332F">
      <w:pPr>
        <w:rPr>
          <w:sz w:val="28"/>
          <w:szCs w:val="28"/>
          <w:lang w:val="uk-UA"/>
        </w:rPr>
      </w:pPr>
    </w:p>
    <w:p w:rsidR="007A7986" w:rsidRDefault="007A7986" w:rsidP="0026332F">
      <w:pPr>
        <w:rPr>
          <w:sz w:val="28"/>
          <w:szCs w:val="28"/>
          <w:lang w:val="uk-UA"/>
        </w:rPr>
      </w:pPr>
    </w:p>
    <w:p w:rsidR="007A7986" w:rsidRDefault="007A7986" w:rsidP="0026332F">
      <w:pPr>
        <w:rPr>
          <w:sz w:val="28"/>
          <w:szCs w:val="28"/>
          <w:lang w:val="uk-UA"/>
        </w:rPr>
      </w:pPr>
    </w:p>
    <w:p w:rsidR="007A7986" w:rsidRDefault="007A7986" w:rsidP="0026332F">
      <w:pPr>
        <w:rPr>
          <w:sz w:val="28"/>
          <w:szCs w:val="28"/>
          <w:lang w:val="uk-UA"/>
        </w:rPr>
      </w:pPr>
    </w:p>
    <w:p w:rsidR="007A7986" w:rsidRDefault="007A7986" w:rsidP="0026332F">
      <w:pPr>
        <w:rPr>
          <w:sz w:val="28"/>
          <w:szCs w:val="28"/>
          <w:lang w:val="uk-UA"/>
        </w:rPr>
      </w:pPr>
    </w:p>
    <w:p w:rsidR="007A7986" w:rsidRDefault="007A7986" w:rsidP="0026332F">
      <w:pPr>
        <w:rPr>
          <w:sz w:val="28"/>
          <w:szCs w:val="28"/>
          <w:lang w:val="uk-UA"/>
        </w:rPr>
      </w:pPr>
    </w:p>
    <w:p w:rsidR="007A7986" w:rsidRDefault="007A7986" w:rsidP="0026332F">
      <w:pPr>
        <w:rPr>
          <w:sz w:val="28"/>
          <w:szCs w:val="28"/>
          <w:lang w:val="uk-UA"/>
        </w:rPr>
      </w:pPr>
    </w:p>
    <w:p w:rsidR="007A7986" w:rsidRDefault="007A7986" w:rsidP="0026332F">
      <w:pPr>
        <w:rPr>
          <w:sz w:val="28"/>
          <w:szCs w:val="28"/>
          <w:lang w:val="uk-UA"/>
        </w:rPr>
      </w:pPr>
    </w:p>
    <w:p w:rsidR="002621BD" w:rsidRDefault="002621BD" w:rsidP="0026332F">
      <w:pPr>
        <w:rPr>
          <w:sz w:val="32"/>
          <w:szCs w:val="32"/>
          <w:lang w:val="uk-UA"/>
        </w:rPr>
      </w:pPr>
    </w:p>
    <w:p w:rsidR="007A7986" w:rsidRPr="00FA3D0F" w:rsidRDefault="007A7986" w:rsidP="00FA3D0F">
      <w:pPr>
        <w:spacing w:after="0"/>
        <w:ind w:left="-142" w:right="-142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3D0F">
        <w:rPr>
          <w:rFonts w:ascii="Times New Roman" w:hAnsi="Times New Roman"/>
          <w:b/>
          <w:sz w:val="28"/>
          <w:szCs w:val="28"/>
          <w:lang w:val="uk-UA"/>
        </w:rPr>
        <w:lastRenderedPageBreak/>
        <w:t>Про реєстрацію</w:t>
      </w:r>
      <w:r w:rsidR="005908B2" w:rsidRPr="00FA3D0F">
        <w:rPr>
          <w:rFonts w:ascii="Times New Roman" w:hAnsi="Times New Roman"/>
          <w:b/>
          <w:sz w:val="28"/>
          <w:szCs w:val="28"/>
          <w:lang w:val="uk-UA"/>
        </w:rPr>
        <w:t xml:space="preserve"> (перереєстрацію)</w:t>
      </w:r>
      <w:r w:rsidRPr="00FA3D0F">
        <w:rPr>
          <w:rFonts w:ascii="Times New Roman" w:hAnsi="Times New Roman"/>
          <w:b/>
          <w:sz w:val="28"/>
          <w:szCs w:val="28"/>
          <w:lang w:val="uk-UA"/>
        </w:rPr>
        <w:t xml:space="preserve">  неприбуткових   </w:t>
      </w:r>
      <w:r w:rsidR="002621BD" w:rsidRPr="00FA3D0F">
        <w:rPr>
          <w:rFonts w:ascii="Times New Roman" w:hAnsi="Times New Roman"/>
          <w:b/>
          <w:sz w:val="28"/>
          <w:szCs w:val="28"/>
          <w:lang w:val="uk-UA"/>
        </w:rPr>
        <w:t xml:space="preserve"> о</w:t>
      </w:r>
      <w:r w:rsidRPr="00FA3D0F">
        <w:rPr>
          <w:rFonts w:ascii="Times New Roman" w:hAnsi="Times New Roman"/>
          <w:b/>
          <w:sz w:val="28"/>
          <w:szCs w:val="28"/>
          <w:lang w:val="uk-UA"/>
        </w:rPr>
        <w:t>рганізацій</w:t>
      </w:r>
    </w:p>
    <w:p w:rsidR="007A7986" w:rsidRPr="00FA3D0F" w:rsidRDefault="004814A5" w:rsidP="00FA3D0F">
      <w:pPr>
        <w:spacing w:after="0"/>
        <w:ind w:left="-142" w:righ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3D0F">
        <w:rPr>
          <w:rFonts w:ascii="Times New Roman" w:hAnsi="Times New Roman"/>
          <w:sz w:val="28"/>
          <w:szCs w:val="28"/>
          <w:lang w:val="uk-UA"/>
        </w:rPr>
        <w:tab/>
      </w:r>
      <w:r w:rsidR="007A7986" w:rsidRPr="00FA3D0F">
        <w:rPr>
          <w:rFonts w:ascii="Times New Roman" w:hAnsi="Times New Roman"/>
          <w:sz w:val="28"/>
          <w:szCs w:val="28"/>
          <w:lang w:val="uk-UA"/>
        </w:rPr>
        <w:t xml:space="preserve">Реєстрацію (перереєстрація)  неприбуткових   </w:t>
      </w:r>
      <w:r w:rsidR="002621BD" w:rsidRPr="00FA3D0F">
        <w:rPr>
          <w:rFonts w:ascii="Times New Roman" w:hAnsi="Times New Roman"/>
          <w:sz w:val="28"/>
          <w:szCs w:val="28"/>
          <w:lang w:val="uk-UA"/>
        </w:rPr>
        <w:t>о</w:t>
      </w:r>
      <w:r w:rsidR="007A7986" w:rsidRPr="00FA3D0F">
        <w:rPr>
          <w:rFonts w:ascii="Times New Roman" w:hAnsi="Times New Roman"/>
          <w:sz w:val="28"/>
          <w:szCs w:val="28"/>
          <w:lang w:val="uk-UA"/>
        </w:rPr>
        <w:t xml:space="preserve">рганізацій здійснюється </w:t>
      </w:r>
    </w:p>
    <w:p w:rsidR="0026332F" w:rsidRPr="00FA3D0F" w:rsidRDefault="002621BD" w:rsidP="00FA3D0F">
      <w:pPr>
        <w:spacing w:after="0"/>
        <w:ind w:left="-142" w:righ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3D0F">
        <w:rPr>
          <w:rFonts w:ascii="Times New Roman" w:hAnsi="Times New Roman"/>
          <w:sz w:val="28"/>
          <w:szCs w:val="28"/>
          <w:lang w:val="uk-UA"/>
        </w:rPr>
        <w:t>у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 xml:space="preserve"> випадках :</w:t>
      </w:r>
    </w:p>
    <w:p w:rsidR="0026332F" w:rsidRPr="00FA3D0F" w:rsidRDefault="007A7986" w:rsidP="00FA3D0F">
      <w:pPr>
        <w:spacing w:after="0"/>
        <w:ind w:left="-142" w:righ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3D0F">
        <w:rPr>
          <w:rFonts w:ascii="Times New Roman" w:hAnsi="Times New Roman"/>
          <w:sz w:val="28"/>
          <w:szCs w:val="28"/>
          <w:lang w:val="uk-UA"/>
        </w:rPr>
        <w:t>-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3D0F">
        <w:rPr>
          <w:rFonts w:ascii="Times New Roman" w:hAnsi="Times New Roman"/>
          <w:sz w:val="28"/>
          <w:szCs w:val="28"/>
          <w:lang w:val="uk-UA"/>
        </w:rPr>
        <w:t>я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>кщо створена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нова профспілкова 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>організація</w:t>
      </w:r>
      <w:r w:rsidR="002621BD" w:rsidRPr="00FA3D0F">
        <w:rPr>
          <w:rFonts w:ascii="Times New Roman" w:hAnsi="Times New Roman"/>
          <w:sz w:val="28"/>
          <w:szCs w:val="28"/>
          <w:lang w:val="uk-UA"/>
        </w:rPr>
        <w:t>;</w:t>
      </w:r>
    </w:p>
    <w:p w:rsidR="0026332F" w:rsidRPr="00FA3D0F" w:rsidRDefault="007A7986" w:rsidP="00FA3D0F">
      <w:pPr>
        <w:spacing w:after="0"/>
        <w:ind w:left="-142" w:righ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3D0F">
        <w:rPr>
          <w:rFonts w:ascii="Times New Roman" w:hAnsi="Times New Roman"/>
          <w:sz w:val="28"/>
          <w:szCs w:val="28"/>
          <w:lang w:val="uk-UA"/>
        </w:rPr>
        <w:t xml:space="preserve">- якщо 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 xml:space="preserve"> змінився керівник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профспілкової організації</w:t>
      </w:r>
      <w:r w:rsidR="002621BD" w:rsidRPr="00FA3D0F">
        <w:rPr>
          <w:rFonts w:ascii="Times New Roman" w:hAnsi="Times New Roman"/>
          <w:sz w:val="28"/>
          <w:szCs w:val="28"/>
          <w:lang w:val="uk-UA"/>
        </w:rPr>
        <w:t>;</w:t>
      </w:r>
    </w:p>
    <w:p w:rsidR="0026332F" w:rsidRPr="00FA3D0F" w:rsidRDefault="007A7986" w:rsidP="00FA3D0F">
      <w:pPr>
        <w:spacing w:after="0"/>
        <w:ind w:left="-142" w:righ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3D0F">
        <w:rPr>
          <w:rFonts w:ascii="Times New Roman" w:hAnsi="Times New Roman"/>
          <w:sz w:val="28"/>
          <w:szCs w:val="28"/>
          <w:lang w:val="uk-UA"/>
        </w:rPr>
        <w:t xml:space="preserve">- якщо 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 xml:space="preserve"> змін</w:t>
      </w:r>
      <w:r w:rsidRPr="00FA3D0F">
        <w:rPr>
          <w:rFonts w:ascii="Times New Roman" w:hAnsi="Times New Roman"/>
          <w:sz w:val="28"/>
          <w:szCs w:val="28"/>
          <w:lang w:val="uk-UA"/>
        </w:rPr>
        <w:t>ил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>и адресу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профспілкової організації</w:t>
      </w:r>
      <w:r w:rsidR="004814A5" w:rsidRPr="00FA3D0F">
        <w:rPr>
          <w:rFonts w:ascii="Times New Roman" w:hAnsi="Times New Roman"/>
          <w:sz w:val="28"/>
          <w:szCs w:val="28"/>
          <w:lang w:val="uk-UA"/>
        </w:rPr>
        <w:t>;</w:t>
      </w:r>
    </w:p>
    <w:p w:rsidR="0026332F" w:rsidRPr="00FA3D0F" w:rsidRDefault="007A7986" w:rsidP="00FA3D0F">
      <w:pPr>
        <w:spacing w:after="0"/>
        <w:ind w:left="-142" w:righ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3D0F">
        <w:rPr>
          <w:rFonts w:ascii="Times New Roman" w:hAnsi="Times New Roman"/>
          <w:sz w:val="28"/>
          <w:szCs w:val="28"/>
          <w:lang w:val="uk-UA"/>
        </w:rPr>
        <w:t>- якщо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3D0F">
        <w:rPr>
          <w:rFonts w:ascii="Times New Roman" w:hAnsi="Times New Roman"/>
          <w:sz w:val="28"/>
          <w:szCs w:val="28"/>
          <w:lang w:val="uk-UA"/>
        </w:rPr>
        <w:t>в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 xml:space="preserve">несені зміни до </w:t>
      </w:r>
      <w:r w:rsidRPr="00FA3D0F">
        <w:rPr>
          <w:rFonts w:ascii="Times New Roman" w:hAnsi="Times New Roman"/>
          <w:sz w:val="28"/>
          <w:szCs w:val="28"/>
          <w:lang w:val="uk-UA"/>
        </w:rPr>
        <w:t>С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 xml:space="preserve">татуту 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Профспілки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Pr="00FA3D0F">
        <w:rPr>
          <w:rFonts w:ascii="Times New Roman" w:hAnsi="Times New Roman"/>
          <w:sz w:val="28"/>
          <w:szCs w:val="28"/>
          <w:lang w:val="uk-UA"/>
        </w:rPr>
        <w:t>.</w:t>
      </w:r>
    </w:p>
    <w:p w:rsidR="0026332F" w:rsidRPr="00FA3D0F" w:rsidRDefault="004814A5" w:rsidP="00FA3D0F">
      <w:pPr>
        <w:spacing w:after="0"/>
        <w:ind w:left="-142" w:righ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3D0F">
        <w:rPr>
          <w:sz w:val="28"/>
          <w:szCs w:val="28"/>
        </w:rPr>
        <w:tab/>
      </w:r>
      <w:r w:rsidR="0026332F" w:rsidRPr="00FA3D0F">
        <w:rPr>
          <w:sz w:val="28"/>
          <w:szCs w:val="28"/>
        </w:rPr>
        <w:t xml:space="preserve"> 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>Держ</w:t>
      </w:r>
      <w:r w:rsidR="007A7986" w:rsidRPr="00FA3D0F">
        <w:rPr>
          <w:rFonts w:ascii="Times New Roman" w:hAnsi="Times New Roman"/>
          <w:sz w:val="28"/>
          <w:szCs w:val="28"/>
          <w:lang w:val="uk-UA"/>
        </w:rPr>
        <w:t xml:space="preserve">авний 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 xml:space="preserve">реєстратор за поданими </w:t>
      </w:r>
      <w:r w:rsidR="007A7986" w:rsidRPr="00FA3D0F">
        <w:rPr>
          <w:rFonts w:ascii="Times New Roman" w:hAnsi="Times New Roman"/>
          <w:sz w:val="28"/>
          <w:szCs w:val="28"/>
          <w:lang w:val="uk-UA"/>
        </w:rPr>
        <w:t>профспілково</w:t>
      </w:r>
      <w:r w:rsidRPr="00FA3D0F">
        <w:rPr>
          <w:rFonts w:ascii="Times New Roman" w:hAnsi="Times New Roman"/>
          <w:sz w:val="28"/>
          <w:szCs w:val="28"/>
          <w:lang w:val="uk-UA"/>
        </w:rPr>
        <w:t>ю</w:t>
      </w:r>
      <w:r w:rsidR="007A7986" w:rsidRPr="00FA3D0F">
        <w:rPr>
          <w:rFonts w:ascii="Times New Roman" w:hAnsi="Times New Roman"/>
          <w:sz w:val="28"/>
          <w:szCs w:val="28"/>
          <w:lang w:val="uk-UA"/>
        </w:rPr>
        <w:t xml:space="preserve"> організаці</w:t>
      </w:r>
      <w:r w:rsidRPr="00FA3D0F">
        <w:rPr>
          <w:rFonts w:ascii="Times New Roman" w:hAnsi="Times New Roman"/>
          <w:sz w:val="28"/>
          <w:szCs w:val="28"/>
          <w:lang w:val="uk-UA"/>
        </w:rPr>
        <w:t>єю</w:t>
      </w:r>
      <w:r w:rsidR="007A7986"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 xml:space="preserve"> документами змінює </w:t>
      </w:r>
      <w:r w:rsidR="007A7986" w:rsidRPr="00FA3D0F">
        <w:rPr>
          <w:rFonts w:ascii="Times New Roman" w:hAnsi="Times New Roman"/>
          <w:sz w:val="28"/>
          <w:szCs w:val="28"/>
          <w:lang w:val="uk-UA"/>
        </w:rPr>
        <w:t>відомост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>і в</w:t>
      </w:r>
      <w:r w:rsidR="00992DD9"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3D0F">
        <w:rPr>
          <w:rFonts w:ascii="Times New Roman" w:hAnsi="Times New Roman"/>
          <w:sz w:val="28"/>
          <w:szCs w:val="28"/>
          <w:lang w:val="uk-UA"/>
        </w:rPr>
        <w:t>Єдино</w:t>
      </w:r>
      <w:r w:rsidR="00992DD9" w:rsidRPr="00FA3D0F">
        <w:rPr>
          <w:rFonts w:ascii="Times New Roman" w:hAnsi="Times New Roman"/>
          <w:sz w:val="28"/>
          <w:szCs w:val="28"/>
          <w:lang w:val="uk-UA"/>
        </w:rPr>
        <w:t>му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державно</w:t>
      </w:r>
      <w:r w:rsidR="00992DD9" w:rsidRPr="00FA3D0F">
        <w:rPr>
          <w:rFonts w:ascii="Times New Roman" w:hAnsi="Times New Roman"/>
          <w:sz w:val="28"/>
          <w:szCs w:val="28"/>
          <w:lang w:val="uk-UA"/>
        </w:rPr>
        <w:t>му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реєстр</w:t>
      </w:r>
      <w:r w:rsidR="00992DD9" w:rsidRPr="00FA3D0F">
        <w:rPr>
          <w:rFonts w:ascii="Times New Roman" w:hAnsi="Times New Roman"/>
          <w:sz w:val="28"/>
          <w:szCs w:val="28"/>
          <w:lang w:val="uk-UA"/>
        </w:rPr>
        <w:t>і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юридичних осіб, фізичних осіб-підприємців</w:t>
      </w:r>
      <w:r w:rsidR="00992DD9"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3D0F">
        <w:rPr>
          <w:rFonts w:ascii="Times New Roman" w:hAnsi="Times New Roman"/>
          <w:sz w:val="28"/>
          <w:szCs w:val="28"/>
          <w:lang w:val="uk-UA"/>
        </w:rPr>
        <w:t>та громадських формувань</w:t>
      </w:r>
      <w:r w:rsidR="00992DD9" w:rsidRPr="00FA3D0F">
        <w:rPr>
          <w:rFonts w:ascii="Times New Roman" w:hAnsi="Times New Roman"/>
          <w:sz w:val="28"/>
          <w:szCs w:val="28"/>
          <w:lang w:val="uk-UA"/>
        </w:rPr>
        <w:t>.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 xml:space="preserve"> Як тільки в </w:t>
      </w:r>
      <w:r w:rsidR="00992DD9" w:rsidRPr="00FA3D0F">
        <w:rPr>
          <w:rFonts w:ascii="Times New Roman" w:hAnsi="Times New Roman"/>
          <w:sz w:val="28"/>
          <w:szCs w:val="28"/>
          <w:lang w:val="uk-UA"/>
        </w:rPr>
        <w:t>ЄДР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 xml:space="preserve"> з’</w:t>
      </w:r>
      <w:r w:rsidR="007A7986" w:rsidRPr="00FA3D0F">
        <w:rPr>
          <w:rFonts w:ascii="Times New Roman" w:hAnsi="Times New Roman"/>
          <w:sz w:val="28"/>
          <w:szCs w:val="28"/>
          <w:lang w:val="uk-UA"/>
        </w:rPr>
        <w:t>являється інформація про вищ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>евказані зміни</w:t>
      </w:r>
      <w:r w:rsidR="007A7986" w:rsidRPr="00FA3D0F">
        <w:rPr>
          <w:rFonts w:ascii="Times New Roman" w:hAnsi="Times New Roman"/>
          <w:sz w:val="28"/>
          <w:szCs w:val="28"/>
          <w:lang w:val="uk-UA"/>
        </w:rPr>
        <w:t>, від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>разу ж банк, фонди</w:t>
      </w:r>
      <w:r w:rsidR="007A7986" w:rsidRPr="00FA3D0F">
        <w:rPr>
          <w:rFonts w:ascii="Times New Roman" w:hAnsi="Times New Roman"/>
          <w:sz w:val="28"/>
          <w:szCs w:val="28"/>
          <w:lang w:val="uk-UA"/>
        </w:rPr>
        <w:t xml:space="preserve"> соціального страхування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 xml:space="preserve">, а також податкова </w:t>
      </w:r>
      <w:r w:rsidR="007A7986" w:rsidRPr="00FA3D0F">
        <w:rPr>
          <w:rFonts w:ascii="Times New Roman" w:hAnsi="Times New Roman"/>
          <w:sz w:val="28"/>
          <w:szCs w:val="28"/>
          <w:lang w:val="uk-UA"/>
        </w:rPr>
        <w:t xml:space="preserve">інспекція 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 xml:space="preserve">автоматично вносять зміни в банк даних про </w:t>
      </w:r>
      <w:r w:rsidR="007A7986" w:rsidRPr="00FA3D0F">
        <w:rPr>
          <w:rFonts w:ascii="Times New Roman" w:hAnsi="Times New Roman"/>
          <w:sz w:val="28"/>
          <w:szCs w:val="28"/>
          <w:lang w:val="uk-UA"/>
        </w:rPr>
        <w:t xml:space="preserve">профспілкову 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 xml:space="preserve"> організацію.</w:t>
      </w:r>
    </w:p>
    <w:p w:rsidR="007A7986" w:rsidRPr="00FA3D0F" w:rsidRDefault="0026332F" w:rsidP="00FA3D0F">
      <w:pPr>
        <w:spacing w:after="0"/>
        <w:ind w:left="-142" w:righ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3D0F">
        <w:rPr>
          <w:rFonts w:ascii="Times New Roman" w:hAnsi="Times New Roman"/>
          <w:sz w:val="28"/>
          <w:szCs w:val="28"/>
          <w:lang w:val="uk-UA"/>
        </w:rPr>
        <w:t xml:space="preserve">    Після кожної такої зміни </w:t>
      </w:r>
      <w:r w:rsidR="007A7986" w:rsidRPr="00FA3D0F">
        <w:rPr>
          <w:rFonts w:ascii="Times New Roman" w:hAnsi="Times New Roman"/>
          <w:sz w:val="28"/>
          <w:szCs w:val="28"/>
          <w:lang w:val="uk-UA"/>
        </w:rPr>
        <w:t>керівник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повин</w:t>
      </w:r>
      <w:r w:rsidR="007A7986" w:rsidRPr="00FA3D0F">
        <w:rPr>
          <w:rFonts w:ascii="Times New Roman" w:hAnsi="Times New Roman"/>
          <w:sz w:val="28"/>
          <w:szCs w:val="28"/>
          <w:lang w:val="uk-UA"/>
        </w:rPr>
        <w:t>ен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поновлювати Рішення Державної фіскальної служби України про свою неприбутковість. Для цього потрібно подати Реєстраційну заяву Форма №1-РН Додаток1 до Порядку ( в редакції постанови Кабінету Міністрів України від 22.05.2019 року № 423). До заяви додають документи на основі яких вносяться зміни</w:t>
      </w:r>
      <w:r w:rsidR="007A7986" w:rsidRPr="00FA3D0F">
        <w:rPr>
          <w:rFonts w:ascii="Times New Roman" w:hAnsi="Times New Roman"/>
          <w:sz w:val="28"/>
          <w:szCs w:val="28"/>
          <w:lang w:val="uk-UA"/>
        </w:rPr>
        <w:t>.</w:t>
      </w:r>
    </w:p>
    <w:p w:rsidR="00D412A9" w:rsidRPr="00FA3D0F" w:rsidRDefault="007A7986" w:rsidP="00FA3D0F">
      <w:pPr>
        <w:spacing w:after="0"/>
        <w:ind w:left="-142" w:righ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3D0F">
        <w:rPr>
          <w:rFonts w:ascii="Times New Roman" w:hAnsi="Times New Roman"/>
          <w:sz w:val="28"/>
          <w:szCs w:val="28"/>
          <w:lang w:val="uk-UA"/>
        </w:rPr>
        <w:t>Я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 xml:space="preserve">кщо </w:t>
      </w:r>
      <w:r w:rsidR="00D412A9" w:rsidRPr="00FA3D0F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 xml:space="preserve"> подає вищевказані документи в електронному вигляді, то через короткий проміжок часу, максимум дв</w:t>
      </w:r>
      <w:r w:rsidR="00D412A9" w:rsidRPr="00FA3D0F">
        <w:rPr>
          <w:rFonts w:ascii="Times New Roman" w:hAnsi="Times New Roman"/>
          <w:sz w:val="28"/>
          <w:szCs w:val="28"/>
          <w:lang w:val="uk-UA"/>
        </w:rPr>
        <w:t>а тижні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 xml:space="preserve">, до електронного кабінету </w:t>
      </w:r>
      <w:r w:rsidR="00D412A9" w:rsidRPr="00FA3D0F">
        <w:rPr>
          <w:rFonts w:ascii="Times New Roman" w:hAnsi="Times New Roman"/>
          <w:sz w:val="28"/>
          <w:szCs w:val="28"/>
          <w:lang w:val="uk-UA"/>
        </w:rPr>
        <w:t xml:space="preserve">профспілкової організації 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 xml:space="preserve">надходить Рішення, яке підтверджує </w:t>
      </w:r>
      <w:r w:rsidR="00D412A9" w:rsidRPr="00FA3D0F">
        <w:rPr>
          <w:rFonts w:ascii="Times New Roman" w:hAnsi="Times New Roman"/>
          <w:sz w:val="28"/>
          <w:szCs w:val="28"/>
          <w:lang w:val="uk-UA"/>
        </w:rPr>
        <w:t>її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 xml:space="preserve"> неприбутковість. </w:t>
      </w:r>
    </w:p>
    <w:p w:rsidR="0026332F" w:rsidRPr="00FA3D0F" w:rsidRDefault="0026332F" w:rsidP="00FA3D0F">
      <w:pPr>
        <w:spacing w:after="0"/>
        <w:ind w:left="-142" w:righ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3D0F">
        <w:rPr>
          <w:rFonts w:ascii="Times New Roman" w:hAnsi="Times New Roman"/>
          <w:sz w:val="28"/>
          <w:szCs w:val="28"/>
          <w:lang w:val="uk-UA"/>
        </w:rPr>
        <w:t>Якщо не установлено електронн</w:t>
      </w:r>
      <w:r w:rsidR="00992DD9" w:rsidRPr="00FA3D0F">
        <w:rPr>
          <w:rFonts w:ascii="Times New Roman" w:hAnsi="Times New Roman"/>
          <w:sz w:val="28"/>
          <w:szCs w:val="28"/>
          <w:lang w:val="uk-UA"/>
        </w:rPr>
        <w:t>ий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D9" w:rsidRPr="00FA3D0F">
        <w:rPr>
          <w:rFonts w:ascii="Times New Roman" w:hAnsi="Times New Roman"/>
          <w:sz w:val="28"/>
          <w:szCs w:val="28"/>
          <w:lang w:val="uk-UA"/>
        </w:rPr>
        <w:t xml:space="preserve">зв'язок 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з Податковою інспекцією, то </w:t>
      </w:r>
      <w:r w:rsidR="00D412A9" w:rsidRPr="00FA3D0F">
        <w:rPr>
          <w:rFonts w:ascii="Times New Roman" w:hAnsi="Times New Roman"/>
          <w:sz w:val="28"/>
          <w:szCs w:val="28"/>
          <w:lang w:val="uk-UA"/>
        </w:rPr>
        <w:t xml:space="preserve"> керівник </w:t>
      </w:r>
      <w:r w:rsidR="00992DD9" w:rsidRPr="00FA3D0F">
        <w:rPr>
          <w:rFonts w:ascii="Times New Roman" w:hAnsi="Times New Roman"/>
          <w:sz w:val="28"/>
          <w:szCs w:val="28"/>
          <w:lang w:val="uk-UA"/>
        </w:rPr>
        <w:t>(</w:t>
      </w:r>
      <w:r w:rsidR="00D412A9" w:rsidRPr="00FA3D0F">
        <w:rPr>
          <w:rFonts w:ascii="Times New Roman" w:hAnsi="Times New Roman"/>
          <w:sz w:val="28"/>
          <w:szCs w:val="28"/>
          <w:lang w:val="uk-UA"/>
        </w:rPr>
        <w:t>бухгалтер</w:t>
      </w:r>
      <w:r w:rsidR="00992DD9" w:rsidRPr="00FA3D0F">
        <w:rPr>
          <w:rFonts w:ascii="Times New Roman" w:hAnsi="Times New Roman"/>
          <w:sz w:val="28"/>
          <w:szCs w:val="28"/>
          <w:lang w:val="uk-UA"/>
        </w:rPr>
        <w:t>)</w:t>
      </w:r>
      <w:r w:rsidR="00D412A9" w:rsidRPr="00FA3D0F">
        <w:rPr>
          <w:rFonts w:ascii="Times New Roman" w:hAnsi="Times New Roman"/>
          <w:sz w:val="28"/>
          <w:szCs w:val="28"/>
          <w:lang w:val="uk-UA"/>
        </w:rPr>
        <w:t xml:space="preserve"> подає документи  в паперовому вигляді 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D412A9" w:rsidRPr="00FA3D0F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забирає </w:t>
      </w:r>
      <w:r w:rsidR="00992DD9" w:rsidRPr="00FA3D0F">
        <w:rPr>
          <w:rFonts w:ascii="Times New Roman" w:hAnsi="Times New Roman"/>
          <w:sz w:val="28"/>
          <w:szCs w:val="28"/>
          <w:lang w:val="uk-UA"/>
        </w:rPr>
        <w:t>Р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ішення </w:t>
      </w:r>
      <w:r w:rsidR="00D412A9" w:rsidRPr="00FA3D0F">
        <w:rPr>
          <w:rFonts w:ascii="Times New Roman" w:hAnsi="Times New Roman"/>
          <w:sz w:val="28"/>
          <w:szCs w:val="28"/>
          <w:lang w:val="uk-UA"/>
        </w:rPr>
        <w:t>особисто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. Цей документ зберігається разом з іншими </w:t>
      </w:r>
      <w:proofErr w:type="spellStart"/>
      <w:r w:rsidR="00D412A9" w:rsidRPr="00FA3D0F">
        <w:rPr>
          <w:rFonts w:ascii="Times New Roman" w:hAnsi="Times New Roman"/>
          <w:sz w:val="28"/>
          <w:szCs w:val="28"/>
          <w:lang w:val="uk-UA"/>
        </w:rPr>
        <w:t>п</w:t>
      </w:r>
      <w:r w:rsidRPr="00FA3D0F">
        <w:rPr>
          <w:rFonts w:ascii="Times New Roman" w:hAnsi="Times New Roman"/>
          <w:sz w:val="28"/>
          <w:szCs w:val="28"/>
          <w:lang w:val="uk-UA"/>
        </w:rPr>
        <w:t>равоустановчими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 xml:space="preserve"> документами в окремій папці в сейфі.</w:t>
      </w:r>
    </w:p>
    <w:p w:rsidR="00D412A9" w:rsidRPr="00FA3D0F" w:rsidRDefault="0026332F" w:rsidP="00FA3D0F">
      <w:pPr>
        <w:spacing w:after="0"/>
        <w:ind w:left="-142" w:righ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3D0F">
        <w:rPr>
          <w:rFonts w:ascii="Times New Roman" w:hAnsi="Times New Roman"/>
          <w:sz w:val="28"/>
          <w:szCs w:val="28"/>
          <w:lang w:val="uk-UA"/>
        </w:rPr>
        <w:t xml:space="preserve">    Також після реєстрації чи перереєстрації в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Держреєстрі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12A9" w:rsidRPr="00FA3D0F">
        <w:rPr>
          <w:rFonts w:ascii="Times New Roman" w:hAnsi="Times New Roman"/>
          <w:sz w:val="28"/>
          <w:szCs w:val="28"/>
          <w:lang w:val="uk-UA"/>
        </w:rPr>
        <w:t xml:space="preserve">необхідно взяти 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2DD9" w:rsidRPr="00FA3D0F">
        <w:rPr>
          <w:rFonts w:ascii="Times New Roman" w:hAnsi="Times New Roman"/>
          <w:sz w:val="28"/>
          <w:szCs w:val="28"/>
          <w:lang w:val="uk-UA"/>
        </w:rPr>
        <w:t>д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овідку в статуправлінні, </w:t>
      </w:r>
      <w:r w:rsidR="00D412A9" w:rsidRPr="00FA3D0F">
        <w:rPr>
          <w:rFonts w:ascii="Times New Roman" w:hAnsi="Times New Roman"/>
          <w:sz w:val="28"/>
          <w:szCs w:val="28"/>
          <w:lang w:val="uk-UA"/>
        </w:rPr>
        <w:t xml:space="preserve"> яка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називається «Відомість з єдиного державного реєстру підприємств та організацій України ( ЄДРПОУ )</w:t>
      </w:r>
      <w:r w:rsidR="00D412A9" w:rsidRPr="00FA3D0F">
        <w:rPr>
          <w:rFonts w:ascii="Times New Roman" w:hAnsi="Times New Roman"/>
          <w:sz w:val="28"/>
          <w:szCs w:val="28"/>
          <w:lang w:val="uk-UA"/>
        </w:rPr>
        <w:t>»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. Документ також доцільно зберігати разом з </w:t>
      </w:r>
      <w:proofErr w:type="spellStart"/>
      <w:r w:rsidR="00D412A9" w:rsidRPr="00FA3D0F">
        <w:rPr>
          <w:rFonts w:ascii="Times New Roman" w:hAnsi="Times New Roman"/>
          <w:sz w:val="28"/>
          <w:szCs w:val="28"/>
          <w:lang w:val="uk-UA"/>
        </w:rPr>
        <w:t>п</w:t>
      </w:r>
      <w:r w:rsidRPr="00FA3D0F">
        <w:rPr>
          <w:rFonts w:ascii="Times New Roman" w:hAnsi="Times New Roman"/>
          <w:sz w:val="28"/>
          <w:szCs w:val="28"/>
          <w:lang w:val="uk-UA"/>
        </w:rPr>
        <w:t>равоустановчими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 xml:space="preserve"> документами. Дані цих двох документів необхідні будуть при складанні </w:t>
      </w:r>
      <w:r w:rsidR="00D412A9" w:rsidRPr="00FA3D0F">
        <w:rPr>
          <w:rFonts w:ascii="Times New Roman" w:hAnsi="Times New Roman"/>
          <w:sz w:val="28"/>
          <w:szCs w:val="28"/>
          <w:lang w:val="uk-UA"/>
        </w:rPr>
        <w:t>р</w:t>
      </w:r>
      <w:r w:rsidRPr="00FA3D0F">
        <w:rPr>
          <w:rFonts w:ascii="Times New Roman" w:hAnsi="Times New Roman"/>
          <w:sz w:val="28"/>
          <w:szCs w:val="28"/>
          <w:lang w:val="uk-UA"/>
        </w:rPr>
        <w:t>ічн</w:t>
      </w:r>
      <w:r w:rsidR="00D412A9" w:rsidRPr="00FA3D0F">
        <w:rPr>
          <w:rFonts w:ascii="Times New Roman" w:hAnsi="Times New Roman"/>
          <w:sz w:val="28"/>
          <w:szCs w:val="28"/>
          <w:lang w:val="uk-UA"/>
        </w:rPr>
        <w:t>их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звіт</w:t>
      </w:r>
      <w:r w:rsidR="00D412A9" w:rsidRPr="00FA3D0F">
        <w:rPr>
          <w:rFonts w:ascii="Times New Roman" w:hAnsi="Times New Roman"/>
          <w:sz w:val="28"/>
          <w:szCs w:val="28"/>
          <w:lang w:val="uk-UA"/>
        </w:rPr>
        <w:t>ів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неприбуткової організації до Податкової інспекції.</w:t>
      </w:r>
      <w:r w:rsidR="00D412A9"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412A9" w:rsidRPr="00FA3D0F" w:rsidRDefault="00D412A9" w:rsidP="00FA3D0F">
      <w:pPr>
        <w:spacing w:after="0"/>
        <w:ind w:left="-142" w:right="-14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12A9" w:rsidRPr="00FA3D0F" w:rsidRDefault="00D412A9" w:rsidP="00FA3D0F">
      <w:pPr>
        <w:spacing w:after="0"/>
        <w:ind w:left="-142" w:right="-142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3D0F">
        <w:rPr>
          <w:rFonts w:ascii="Times New Roman" w:hAnsi="Times New Roman"/>
          <w:b/>
          <w:sz w:val="28"/>
          <w:szCs w:val="28"/>
          <w:lang w:val="uk-UA"/>
        </w:rPr>
        <w:t>Фінансова звітність</w:t>
      </w:r>
      <w:r w:rsidR="00992DD9" w:rsidRPr="00FA3D0F">
        <w:rPr>
          <w:rFonts w:ascii="Times New Roman" w:hAnsi="Times New Roman"/>
          <w:b/>
          <w:sz w:val="28"/>
          <w:szCs w:val="28"/>
          <w:lang w:val="uk-UA"/>
        </w:rPr>
        <w:t xml:space="preserve"> профспілкових організацій</w:t>
      </w:r>
    </w:p>
    <w:p w:rsidR="00D412A9" w:rsidRPr="00FA3D0F" w:rsidRDefault="00D412A9" w:rsidP="00FA3D0F">
      <w:pPr>
        <w:spacing w:after="0"/>
        <w:ind w:left="-142" w:right="-142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3D0F">
        <w:rPr>
          <w:rFonts w:ascii="Times New Roman" w:hAnsi="Times New Roman"/>
          <w:b/>
          <w:sz w:val="28"/>
          <w:szCs w:val="28"/>
          <w:lang w:val="uk-UA"/>
        </w:rPr>
        <w:t>До Податкової інспекції раз на рік</w:t>
      </w:r>
      <w:r w:rsidR="00992DD9" w:rsidRPr="00FA3D0F">
        <w:rPr>
          <w:rFonts w:ascii="Times New Roman" w:hAnsi="Times New Roman"/>
          <w:b/>
          <w:sz w:val="28"/>
          <w:szCs w:val="28"/>
          <w:lang w:val="uk-UA"/>
        </w:rPr>
        <w:t xml:space="preserve"> подається:</w:t>
      </w:r>
    </w:p>
    <w:p w:rsidR="0026332F" w:rsidRPr="00FA3D0F" w:rsidRDefault="00D412A9" w:rsidP="00FA3D0F">
      <w:pPr>
        <w:spacing w:after="0"/>
        <w:ind w:left="-142" w:righ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>1. « Звіт про використання доходів ( прибутків ) неприбуткової організації».</w:t>
      </w:r>
    </w:p>
    <w:p w:rsidR="0026332F" w:rsidRPr="00FA3D0F" w:rsidRDefault="0026332F" w:rsidP="00FA3D0F">
      <w:pPr>
        <w:spacing w:after="0"/>
        <w:ind w:left="-142" w:righ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3D0F">
        <w:rPr>
          <w:rFonts w:ascii="Times New Roman" w:hAnsi="Times New Roman"/>
          <w:sz w:val="28"/>
          <w:szCs w:val="28"/>
          <w:lang w:val="uk-UA"/>
        </w:rPr>
        <w:t xml:space="preserve"> 2. «Фінансова звітність мікропідприємства».</w:t>
      </w:r>
    </w:p>
    <w:p w:rsidR="0026332F" w:rsidRPr="00FA3D0F" w:rsidRDefault="0026332F" w:rsidP="00FA3D0F">
      <w:pPr>
        <w:spacing w:after="0"/>
        <w:ind w:left="-142" w:righ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3D0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412A9" w:rsidRPr="00FA3D0F">
        <w:rPr>
          <w:rFonts w:ascii="Times New Roman" w:hAnsi="Times New Roman"/>
          <w:b/>
          <w:sz w:val="28"/>
          <w:szCs w:val="28"/>
          <w:lang w:val="uk-UA"/>
        </w:rPr>
        <w:t>Д</w:t>
      </w:r>
      <w:r w:rsidRPr="00FA3D0F">
        <w:rPr>
          <w:rFonts w:ascii="Times New Roman" w:hAnsi="Times New Roman"/>
          <w:b/>
          <w:sz w:val="28"/>
          <w:szCs w:val="28"/>
          <w:lang w:val="uk-UA"/>
        </w:rPr>
        <w:t xml:space="preserve">о Статуправління </w:t>
      </w:r>
      <w:r w:rsidR="00D412A9" w:rsidRPr="00FA3D0F">
        <w:rPr>
          <w:rFonts w:ascii="Times New Roman" w:hAnsi="Times New Roman"/>
          <w:b/>
          <w:sz w:val="28"/>
          <w:szCs w:val="28"/>
          <w:lang w:val="uk-UA"/>
        </w:rPr>
        <w:t xml:space="preserve">один раз на  рік </w:t>
      </w:r>
      <w:r w:rsidRPr="00FA3D0F">
        <w:rPr>
          <w:rFonts w:ascii="Times New Roman" w:hAnsi="Times New Roman"/>
          <w:b/>
          <w:sz w:val="28"/>
          <w:szCs w:val="28"/>
          <w:lang w:val="uk-UA"/>
        </w:rPr>
        <w:t>здається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тільки «Фінансова звітність мікропідприємства». </w:t>
      </w:r>
    </w:p>
    <w:p w:rsidR="0026332F" w:rsidRPr="00FA3D0F" w:rsidRDefault="0026332F" w:rsidP="00FA3D0F">
      <w:pPr>
        <w:spacing w:after="0"/>
        <w:ind w:left="-142" w:righ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3D0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A3D0F">
        <w:rPr>
          <w:rFonts w:ascii="Times New Roman" w:hAnsi="Times New Roman"/>
          <w:b/>
          <w:sz w:val="28"/>
          <w:szCs w:val="28"/>
          <w:lang w:val="uk-UA"/>
        </w:rPr>
        <w:t>До Податкової інспекції здається раз в квартал</w:t>
      </w:r>
      <w:r w:rsidR="00992DD9" w:rsidRPr="00FA3D0F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992DD9" w:rsidRPr="00FA3D0F">
        <w:rPr>
          <w:rFonts w:ascii="Times New Roman" w:hAnsi="Times New Roman"/>
          <w:sz w:val="28"/>
          <w:szCs w:val="28"/>
          <w:lang w:val="uk-UA"/>
        </w:rPr>
        <w:t>подається</w:t>
      </w:r>
      <w:r w:rsidR="00992DD9" w:rsidRPr="00FA3D0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звіт, який називається «Податковий розрахунок сум доходу, нарахованого ( сплаченого ) на </w:t>
      </w:r>
      <w:r w:rsidRPr="00FA3D0F">
        <w:rPr>
          <w:rFonts w:ascii="Times New Roman" w:hAnsi="Times New Roman"/>
          <w:sz w:val="28"/>
          <w:szCs w:val="28"/>
          <w:lang w:val="uk-UA"/>
        </w:rPr>
        <w:lastRenderedPageBreak/>
        <w:t>користь платників податків – фізичних осіб і сум утриманого з них податку, а також сум нарахованого єдиного внеску».</w:t>
      </w:r>
    </w:p>
    <w:p w:rsidR="00A240B1" w:rsidRDefault="0026332F" w:rsidP="00FA3D0F">
      <w:pPr>
        <w:spacing w:after="0"/>
        <w:ind w:left="-142" w:righ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3D0F">
        <w:rPr>
          <w:rFonts w:ascii="Times New Roman" w:hAnsi="Times New Roman"/>
          <w:sz w:val="28"/>
          <w:szCs w:val="28"/>
          <w:lang w:val="uk-UA"/>
        </w:rPr>
        <w:t xml:space="preserve">  А от форма 20 ОПП </w:t>
      </w:r>
      <w:r w:rsidR="00D412A9" w:rsidRPr="00FA3D0F">
        <w:rPr>
          <w:rFonts w:ascii="Times New Roman" w:hAnsi="Times New Roman"/>
          <w:sz w:val="28"/>
          <w:szCs w:val="28"/>
          <w:lang w:val="uk-UA"/>
        </w:rPr>
        <w:t xml:space="preserve"> профспілковими організаціями не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здається. Її здають тільки власники майна.</w:t>
      </w:r>
    </w:p>
    <w:p w:rsidR="00514DE4" w:rsidRPr="00FA3D0F" w:rsidRDefault="00514DE4" w:rsidP="00FA3D0F">
      <w:pPr>
        <w:spacing w:after="0"/>
        <w:ind w:left="-142" w:right="-14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40B1" w:rsidRPr="00FA3D0F" w:rsidRDefault="00A240B1" w:rsidP="00FA3D0F">
      <w:pPr>
        <w:spacing w:after="0"/>
        <w:ind w:left="-142" w:right="-142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3D0F">
        <w:rPr>
          <w:rFonts w:ascii="Times New Roman" w:hAnsi="Times New Roman"/>
          <w:b/>
          <w:sz w:val="28"/>
          <w:szCs w:val="28"/>
          <w:lang w:val="uk-UA"/>
        </w:rPr>
        <w:t>Оподаткування профспілкових виплат</w:t>
      </w:r>
    </w:p>
    <w:p w:rsidR="00A240B1" w:rsidRPr="00FA3D0F" w:rsidRDefault="005908B2" w:rsidP="00FA3D0F">
      <w:pPr>
        <w:spacing w:after="0" w:line="240" w:lineRule="auto"/>
        <w:ind w:left="-142" w:righ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3D0F">
        <w:rPr>
          <w:rFonts w:ascii="Times New Roman" w:hAnsi="Times New Roman"/>
          <w:sz w:val="28"/>
          <w:szCs w:val="28"/>
          <w:lang w:val="uk-UA"/>
        </w:rPr>
        <w:tab/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 xml:space="preserve">У березні 2022 року 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Верховна 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>Рада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 xml:space="preserve"> прийняла закон № 2120 згідно 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>як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им 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 xml:space="preserve"> до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>.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 xml:space="preserve"> 170.2.2.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>П</w:t>
      </w:r>
      <w:r w:rsidRPr="00FA3D0F">
        <w:rPr>
          <w:rFonts w:ascii="Times New Roman" w:hAnsi="Times New Roman"/>
          <w:sz w:val="28"/>
          <w:szCs w:val="28"/>
          <w:lang w:val="uk-UA"/>
        </w:rPr>
        <w:t>одаткового кодексу України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 xml:space="preserve"> додали </w:t>
      </w:r>
      <w:proofErr w:type="spellStart"/>
      <w:r w:rsidRPr="00FA3D0F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FA3D0F">
        <w:rPr>
          <w:rFonts w:ascii="Times New Roman" w:hAnsi="Times New Roman"/>
          <w:sz w:val="28"/>
          <w:szCs w:val="28"/>
          <w:lang w:val="uk-UA"/>
        </w:rPr>
        <w:t>.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A3D0F">
        <w:rPr>
          <w:rFonts w:ascii="Times New Roman" w:hAnsi="Times New Roman"/>
          <w:sz w:val="28"/>
          <w:szCs w:val="28"/>
          <w:lang w:val="uk-UA"/>
        </w:rPr>
        <w:t>в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>»</w:t>
      </w:r>
      <w:r w:rsidRPr="00FA3D0F">
        <w:rPr>
          <w:rFonts w:ascii="Times New Roman" w:hAnsi="Times New Roman"/>
          <w:sz w:val="28"/>
          <w:szCs w:val="28"/>
          <w:lang w:val="uk-UA"/>
        </w:rPr>
        <w:t>,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 xml:space="preserve"> в якому говориться</w:t>
      </w:r>
      <w:r w:rsidRPr="00FA3D0F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 xml:space="preserve"> допомога особі, яка постраждала в наслідок збройної агресії Російської Федерації</w:t>
      </w:r>
      <w:r w:rsidRPr="00FA3D0F">
        <w:rPr>
          <w:rFonts w:ascii="Times New Roman" w:hAnsi="Times New Roman"/>
          <w:sz w:val="28"/>
          <w:szCs w:val="28"/>
          <w:lang w:val="uk-UA"/>
        </w:rPr>
        <w:t>,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 xml:space="preserve">  не оподатковується податковим збором і військовим збором, незалежно від суми. </w:t>
      </w:r>
    </w:p>
    <w:p w:rsidR="0026332F" w:rsidRDefault="005908B2" w:rsidP="00FA3D0F">
      <w:pPr>
        <w:spacing w:after="0"/>
        <w:ind w:left="-142" w:righ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3D0F">
        <w:rPr>
          <w:rFonts w:ascii="Times New Roman" w:hAnsi="Times New Roman"/>
          <w:sz w:val="28"/>
          <w:szCs w:val="28"/>
          <w:lang w:val="uk-UA"/>
        </w:rPr>
        <w:tab/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>Матеріальна допомога на поховання також не оподатковується.</w:t>
      </w:r>
    </w:p>
    <w:p w:rsidR="00514DE4" w:rsidRPr="00FA3D0F" w:rsidRDefault="00514DE4" w:rsidP="00FA3D0F">
      <w:pPr>
        <w:spacing w:after="0"/>
        <w:ind w:left="-142" w:righ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26332F" w:rsidRPr="00FA3D0F" w:rsidRDefault="0026332F" w:rsidP="00FA3D0F">
      <w:pPr>
        <w:spacing w:after="0"/>
        <w:ind w:left="-142" w:right="-142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3D0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A3D0F">
        <w:rPr>
          <w:rFonts w:ascii="Times New Roman" w:hAnsi="Times New Roman"/>
          <w:b/>
          <w:sz w:val="28"/>
          <w:szCs w:val="28"/>
          <w:lang w:val="uk-UA"/>
        </w:rPr>
        <w:t>Утримання та перерахування податків</w:t>
      </w:r>
      <w:r w:rsidR="00A240B1" w:rsidRPr="00FA3D0F">
        <w:rPr>
          <w:rFonts w:ascii="Times New Roman" w:hAnsi="Times New Roman"/>
          <w:b/>
          <w:sz w:val="28"/>
          <w:szCs w:val="28"/>
          <w:lang w:val="uk-UA"/>
        </w:rPr>
        <w:t xml:space="preserve"> у воєнний час</w:t>
      </w:r>
      <w:r w:rsidRPr="00FA3D0F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26332F" w:rsidRPr="00FA3D0F" w:rsidRDefault="00952203" w:rsidP="00FA3D0F">
      <w:pPr>
        <w:spacing w:after="0"/>
        <w:ind w:left="-142" w:righ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3D0F">
        <w:rPr>
          <w:rFonts w:ascii="Times New Roman" w:hAnsi="Times New Roman"/>
          <w:sz w:val="28"/>
          <w:szCs w:val="28"/>
          <w:lang w:val="uk-UA"/>
        </w:rPr>
        <w:tab/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r w:rsidR="005908B2" w:rsidRPr="00FA3D0F">
        <w:rPr>
          <w:rFonts w:ascii="Times New Roman" w:hAnsi="Times New Roman"/>
          <w:sz w:val="28"/>
          <w:szCs w:val="28"/>
          <w:lang w:val="uk-UA"/>
        </w:rPr>
        <w:t>п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>.</w:t>
      </w:r>
      <w:r w:rsidR="005908B2" w:rsidRPr="00FA3D0F">
        <w:rPr>
          <w:rFonts w:ascii="Times New Roman" w:hAnsi="Times New Roman"/>
          <w:sz w:val="28"/>
          <w:szCs w:val="28"/>
          <w:lang w:val="uk-UA"/>
        </w:rPr>
        <w:t>п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>.69.1 п. 69 підрозділ</w:t>
      </w:r>
      <w:r w:rsidR="00A240B1" w:rsidRPr="00FA3D0F">
        <w:rPr>
          <w:rFonts w:ascii="Times New Roman" w:hAnsi="Times New Roman"/>
          <w:sz w:val="28"/>
          <w:szCs w:val="28"/>
          <w:lang w:val="uk-UA"/>
        </w:rPr>
        <w:t>у</w:t>
      </w:r>
      <w:r w:rsidR="0026332F" w:rsidRPr="00FA3D0F">
        <w:rPr>
          <w:rFonts w:ascii="Times New Roman" w:hAnsi="Times New Roman"/>
          <w:sz w:val="28"/>
          <w:szCs w:val="28"/>
          <w:lang w:val="uk-UA"/>
        </w:rPr>
        <w:t xml:space="preserve"> 10 розділу XX ПКУ у випадку відсутності у платника податків можливості своєчасно виконати свій податковий обов’язок, зокрема щодо дотримання термінів сплати податків,  штрафні санкції не застосовуються. </w:t>
      </w:r>
    </w:p>
    <w:p w:rsidR="0026332F" w:rsidRPr="00FA3D0F" w:rsidRDefault="0026332F" w:rsidP="00FA3D0F">
      <w:pPr>
        <w:spacing w:after="0"/>
        <w:ind w:left="-142" w:righ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3D0F">
        <w:rPr>
          <w:rFonts w:ascii="Times New Roman" w:hAnsi="Times New Roman"/>
          <w:sz w:val="28"/>
          <w:szCs w:val="28"/>
          <w:lang w:val="uk-UA"/>
        </w:rPr>
        <w:t xml:space="preserve">    Теж саме стосується і здачі звітів до Податкової інспекції.</w:t>
      </w:r>
    </w:p>
    <w:p w:rsidR="0026332F" w:rsidRPr="00FA3D0F" w:rsidRDefault="0026332F" w:rsidP="00FA3D0F">
      <w:pPr>
        <w:spacing w:after="0"/>
        <w:ind w:left="-142" w:righ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3D0F">
        <w:rPr>
          <w:rFonts w:ascii="Times New Roman" w:hAnsi="Times New Roman"/>
          <w:sz w:val="28"/>
          <w:szCs w:val="28"/>
          <w:lang w:val="uk-UA"/>
        </w:rPr>
        <w:t xml:space="preserve">    Подовжено до 6 місяців період протягом якого платники, які не мали змоги подати податкову звітність, повинні виконати обов’язок щодо повної подачі звітності після закінчення особливого періоду.</w:t>
      </w:r>
    </w:p>
    <w:p w:rsidR="000908C7" w:rsidRPr="00FA3D0F" w:rsidRDefault="0026332F" w:rsidP="00FA3D0F">
      <w:pPr>
        <w:spacing w:after="0"/>
        <w:ind w:left="-142" w:right="-142" w:firstLine="709"/>
        <w:jc w:val="both"/>
        <w:rPr>
          <w:rFonts w:ascii="Times New Roman" w:hAnsi="Times New Roman"/>
          <w:b/>
          <w:color w:val="1D1D1B"/>
          <w:sz w:val="28"/>
          <w:szCs w:val="28"/>
          <w:shd w:val="clear" w:color="auto" w:fill="FFFFFF"/>
          <w:lang w:val="uk-UA"/>
        </w:rPr>
      </w:pPr>
      <w:r w:rsidRPr="00FA3D0F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F36643" w:rsidRPr="00FA3D0F" w:rsidRDefault="00A240B1" w:rsidP="00FA3D0F">
      <w:pPr>
        <w:spacing w:after="0" w:line="240" w:lineRule="auto"/>
        <w:ind w:left="-142" w:right="-142" w:firstLine="709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</w:pPr>
      <w:r w:rsidRPr="00FA3D0F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Підготувала головний бухгалтер</w:t>
      </w:r>
      <w:r w:rsidR="00952203" w:rsidRPr="00FA3D0F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FA3D0F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 Тетяна Кузнецова </w:t>
      </w:r>
      <w:r w:rsidR="00952203" w:rsidRPr="00FA3D0F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 xml:space="preserve"> </w:t>
      </w:r>
      <w:r w:rsidR="00F36643" w:rsidRPr="00FA3D0F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067654423</w:t>
      </w:r>
      <w:r w:rsidRPr="00FA3D0F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4</w:t>
      </w:r>
    </w:p>
    <w:sectPr w:rsidR="00F36643" w:rsidRPr="00FA3D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74785"/>
    <w:multiLevelType w:val="hybridMultilevel"/>
    <w:tmpl w:val="4210CED0"/>
    <w:lvl w:ilvl="0" w:tplc="026AD61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38497752"/>
    <w:multiLevelType w:val="multilevel"/>
    <w:tmpl w:val="C41A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1D3AEA"/>
    <w:multiLevelType w:val="hybridMultilevel"/>
    <w:tmpl w:val="A1165070"/>
    <w:lvl w:ilvl="0" w:tplc="0694AC4E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AE"/>
    <w:rsid w:val="000908C7"/>
    <w:rsid w:val="000E571E"/>
    <w:rsid w:val="001A2DAE"/>
    <w:rsid w:val="002621BD"/>
    <w:rsid w:val="0026332F"/>
    <w:rsid w:val="00380E83"/>
    <w:rsid w:val="003E4157"/>
    <w:rsid w:val="003F2AF8"/>
    <w:rsid w:val="00477E25"/>
    <w:rsid w:val="004814A5"/>
    <w:rsid w:val="004951F4"/>
    <w:rsid w:val="00514DE4"/>
    <w:rsid w:val="005307A3"/>
    <w:rsid w:val="005908B2"/>
    <w:rsid w:val="005C0B5B"/>
    <w:rsid w:val="005D488F"/>
    <w:rsid w:val="00674BC9"/>
    <w:rsid w:val="00687BB3"/>
    <w:rsid w:val="006E262A"/>
    <w:rsid w:val="00796808"/>
    <w:rsid w:val="007A7986"/>
    <w:rsid w:val="008156E5"/>
    <w:rsid w:val="0083654B"/>
    <w:rsid w:val="008514EE"/>
    <w:rsid w:val="00881F7F"/>
    <w:rsid w:val="00893725"/>
    <w:rsid w:val="00916E0B"/>
    <w:rsid w:val="00952203"/>
    <w:rsid w:val="00992DD9"/>
    <w:rsid w:val="00A240B1"/>
    <w:rsid w:val="00A45CD8"/>
    <w:rsid w:val="00A928DE"/>
    <w:rsid w:val="00AD4CF6"/>
    <w:rsid w:val="00B20B8C"/>
    <w:rsid w:val="00BC0DB6"/>
    <w:rsid w:val="00C43E2F"/>
    <w:rsid w:val="00C470F3"/>
    <w:rsid w:val="00D24DF3"/>
    <w:rsid w:val="00D412A9"/>
    <w:rsid w:val="00D76FB0"/>
    <w:rsid w:val="00DA7E9F"/>
    <w:rsid w:val="00E20DA1"/>
    <w:rsid w:val="00E45F80"/>
    <w:rsid w:val="00E74FB6"/>
    <w:rsid w:val="00E9633C"/>
    <w:rsid w:val="00F36643"/>
    <w:rsid w:val="00F61C91"/>
    <w:rsid w:val="00F76439"/>
    <w:rsid w:val="00FA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CA8C8-6370-470A-97A8-7775065D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72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725"/>
    <w:rPr>
      <w:rFonts w:ascii="Tahoma" w:eastAsia="Calibri" w:hAnsi="Tahoma" w:cs="Tahoma"/>
      <w:sz w:val="16"/>
      <w:szCs w:val="16"/>
      <w:lang w:val="ru-RU"/>
    </w:rPr>
  </w:style>
  <w:style w:type="character" w:styleId="a5">
    <w:name w:val="Hyperlink"/>
    <w:basedOn w:val="a0"/>
    <w:uiPriority w:val="99"/>
    <w:unhideWhenUsed/>
    <w:rsid w:val="000908C7"/>
    <w:rPr>
      <w:color w:val="0000FF" w:themeColor="hyperlink"/>
      <w:u w:val="single"/>
    </w:rPr>
  </w:style>
  <w:style w:type="paragraph" w:customStyle="1" w:styleId="2">
    <w:name w:val="Назв 2"/>
    <w:autoRedefine/>
    <w:qFormat/>
    <w:rsid w:val="004814A5"/>
    <w:pPr>
      <w:tabs>
        <w:tab w:val="left" w:pos="784"/>
      </w:tabs>
      <w:suppressAutoHyphens/>
      <w:spacing w:after="0" w:line="240" w:lineRule="auto"/>
      <w:ind w:firstLine="34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3BCB-CCAA-47B4-8C80-B90793A2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неолоджик 12</cp:lastModifiedBy>
  <cp:revision>10</cp:revision>
  <cp:lastPrinted>2022-09-06T10:38:00Z</cp:lastPrinted>
  <dcterms:created xsi:type="dcterms:W3CDTF">2022-09-06T09:30:00Z</dcterms:created>
  <dcterms:modified xsi:type="dcterms:W3CDTF">2022-09-09T05:42:00Z</dcterms:modified>
</cp:coreProperties>
</file>